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CDE4" w14:textId="77777777" w:rsidR="00C960D9" w:rsidRDefault="00C960D9" w:rsidP="008F19F9">
      <w:pPr>
        <w:pStyle w:val="Cm"/>
        <w:jc w:val="center"/>
      </w:pPr>
      <w:r>
        <w:t>Történelem</w:t>
      </w:r>
    </w:p>
    <w:p w14:paraId="225B6B16" w14:textId="77777777" w:rsidR="008F19F9" w:rsidRPr="008F19F9" w:rsidRDefault="008F19F9" w:rsidP="008F19F9">
      <w:pPr>
        <w:pStyle w:val="Cmsor1"/>
        <w:jc w:val="center"/>
      </w:pPr>
      <w:r>
        <w:t>Királyok (1077 – 1270)</w:t>
      </w:r>
    </w:p>
    <w:p w14:paraId="2827FADE" w14:textId="77777777" w:rsidR="008F19F9" w:rsidRPr="00FB24A2" w:rsidRDefault="008F19F9" w:rsidP="008F19F9">
      <w:pPr>
        <w:rPr>
          <w:b/>
          <w:bCs/>
        </w:rPr>
      </w:pPr>
    </w:p>
    <w:p w14:paraId="20CFE241" w14:textId="77777777" w:rsidR="00C960D9" w:rsidRPr="00FB24A2" w:rsidRDefault="00C960D9">
      <w:pPr>
        <w:rPr>
          <w:b/>
          <w:bCs/>
        </w:rPr>
      </w:pPr>
      <w:r w:rsidRPr="00FB24A2">
        <w:rPr>
          <w:b/>
          <w:bCs/>
        </w:rPr>
        <w:t>I. Szent László (1077 – 1095)</w:t>
      </w:r>
    </w:p>
    <w:p w14:paraId="622795A7" w14:textId="77777777" w:rsidR="00C960D9" w:rsidRDefault="00C960D9" w:rsidP="00B14B1B">
      <w:pPr>
        <w:pStyle w:val="Listaszerbekezds"/>
        <w:numPr>
          <w:ilvl w:val="0"/>
          <w:numId w:val="3"/>
        </w:numPr>
      </w:pPr>
      <w:r>
        <w:t>Belső rend megszilárdítása</w:t>
      </w:r>
    </w:p>
    <w:p w14:paraId="23A510CB" w14:textId="77777777" w:rsidR="00C960D9" w:rsidRDefault="00C960D9" w:rsidP="00B14B1B">
      <w:pPr>
        <w:pStyle w:val="Listaszerbekezds"/>
        <w:numPr>
          <w:ilvl w:val="0"/>
          <w:numId w:val="3"/>
        </w:numPr>
      </w:pPr>
      <w:r>
        <w:t>1083: szenté avatási szertartások: I. István, Imre herceg, Gellért püspök</w:t>
      </w:r>
      <w:r w:rsidR="00B14B1B">
        <w:t>.</w:t>
      </w:r>
    </w:p>
    <w:p w14:paraId="0E820F85" w14:textId="77777777" w:rsidR="00C960D9" w:rsidRDefault="00C960D9" w:rsidP="00B14B1B">
      <w:pPr>
        <w:pStyle w:val="Listaszerbekezds"/>
        <w:numPr>
          <w:ilvl w:val="0"/>
          <w:numId w:val="3"/>
        </w:numPr>
      </w:pPr>
      <w:r w:rsidRPr="00210881">
        <w:rPr>
          <w:highlight w:val="green"/>
        </w:rPr>
        <w:t>1091, Horvátország elfoglalása</w:t>
      </w:r>
      <w:r>
        <w:t>, zágrábi püspökség alapítása</w:t>
      </w:r>
      <w:r w:rsidR="00B14B1B">
        <w:t>.</w:t>
      </w:r>
    </w:p>
    <w:p w14:paraId="2E9A17A4" w14:textId="77777777" w:rsidR="00C960D9" w:rsidRDefault="00C960D9" w:rsidP="00B14B1B">
      <w:pPr>
        <w:pStyle w:val="Listaszerbekezds"/>
        <w:numPr>
          <w:ilvl w:val="0"/>
          <w:numId w:val="3"/>
        </w:numPr>
      </w:pPr>
      <w:r>
        <w:t>Perszonálunió: két országban a király személye azonos</w:t>
      </w:r>
      <w:r w:rsidR="00B14B1B">
        <w:t>.</w:t>
      </w:r>
    </w:p>
    <w:p w14:paraId="6889BC80" w14:textId="77777777" w:rsidR="00C960D9" w:rsidRDefault="00C960D9" w:rsidP="00B14B1B">
      <w:pPr>
        <w:pStyle w:val="Listaszerbekezds"/>
        <w:numPr>
          <w:ilvl w:val="0"/>
          <w:numId w:val="3"/>
        </w:numPr>
      </w:pPr>
      <w:r>
        <w:t>Nem született fia: Piroska bizánci császárné lett.</w:t>
      </w:r>
    </w:p>
    <w:p w14:paraId="0711771C" w14:textId="77777777" w:rsidR="00C960D9" w:rsidRDefault="00C960D9" w:rsidP="00B14B1B">
      <w:pPr>
        <w:pStyle w:val="Listaszerbekezds"/>
        <w:numPr>
          <w:ilvl w:val="0"/>
          <w:numId w:val="3"/>
        </w:numPr>
      </w:pPr>
      <w:r>
        <w:t>Utód: Könyves Kálmán (I. Géza fia)</w:t>
      </w:r>
    </w:p>
    <w:p w14:paraId="44132345" w14:textId="77777777" w:rsidR="00B14B1B" w:rsidRDefault="00B14B1B" w:rsidP="00B14B1B">
      <w:pPr>
        <w:pStyle w:val="Listaszerbekezds"/>
        <w:numPr>
          <w:ilvl w:val="0"/>
          <w:numId w:val="3"/>
        </w:numPr>
      </w:pPr>
      <w:r>
        <w:t>Bekapcsolódik az invesztitúrába s pápa oldalára.</w:t>
      </w:r>
    </w:p>
    <w:p w14:paraId="2D3CED74" w14:textId="77777777" w:rsidR="00B14B1B" w:rsidRDefault="00B14B1B" w:rsidP="00B14B1B">
      <w:pPr>
        <w:ind w:firstLine="360"/>
      </w:pPr>
      <w:r>
        <w:t>Társadalom:</w:t>
      </w:r>
    </w:p>
    <w:p w14:paraId="156E3763" w14:textId="77777777" w:rsidR="00B14B1B" w:rsidRDefault="00B14B1B" w:rsidP="00B14B1B">
      <w:pPr>
        <w:pStyle w:val="Listaszerbekezds"/>
        <w:numPr>
          <w:ilvl w:val="0"/>
          <w:numId w:val="4"/>
        </w:numPr>
      </w:pPr>
      <w:r>
        <w:t xml:space="preserve">Kialakult a </w:t>
      </w:r>
      <w:r w:rsidRPr="00B14B1B">
        <w:rPr>
          <w:highlight w:val="yellow"/>
        </w:rPr>
        <w:t>világi nagybirtokos réteg</w:t>
      </w:r>
      <w:r>
        <w:t>:</w:t>
      </w:r>
    </w:p>
    <w:p w14:paraId="404F85F1" w14:textId="77777777" w:rsidR="00B14B1B" w:rsidRDefault="00B14B1B" w:rsidP="00B14B1B">
      <w:pPr>
        <w:pStyle w:val="Listaszerbekezds"/>
        <w:numPr>
          <w:ilvl w:val="0"/>
          <w:numId w:val="4"/>
        </w:numPr>
      </w:pPr>
      <w:r w:rsidRPr="008C2285">
        <w:rPr>
          <w:highlight w:val="green"/>
        </w:rPr>
        <w:t>Szabadok</w:t>
      </w:r>
      <w:r>
        <w:t>: a társadalom középré</w:t>
      </w:r>
      <w:r w:rsidR="008C2285">
        <w:t>tege, saját földbirtokkal rendelkeztek</w:t>
      </w:r>
    </w:p>
    <w:p w14:paraId="45D23223" w14:textId="77777777" w:rsidR="008C2285" w:rsidRDefault="008C2285" w:rsidP="00B14B1B">
      <w:pPr>
        <w:pStyle w:val="Listaszerbekezds"/>
        <w:numPr>
          <w:ilvl w:val="0"/>
          <w:numId w:val="4"/>
        </w:numPr>
      </w:pPr>
      <w:proofErr w:type="spellStart"/>
      <w:r w:rsidRPr="008C2285">
        <w:rPr>
          <w:highlight w:val="green"/>
        </w:rPr>
        <w:t>Kóborlók</w:t>
      </w:r>
      <w:proofErr w:type="spellEnd"/>
      <w:r>
        <w:t xml:space="preserve">: alárendeltség </w:t>
      </w:r>
      <w:proofErr w:type="gramStart"/>
      <w:r>
        <w:t>elöl</w:t>
      </w:r>
      <w:proofErr w:type="gramEnd"/>
      <w:r>
        <w:t xml:space="preserve"> menekülnek.</w:t>
      </w:r>
    </w:p>
    <w:p w14:paraId="2BDA3C69" w14:textId="77777777" w:rsidR="008C2285" w:rsidRDefault="008C2285" w:rsidP="00B14B1B">
      <w:pPr>
        <w:pStyle w:val="Listaszerbekezds"/>
        <w:numPr>
          <w:ilvl w:val="0"/>
          <w:numId w:val="4"/>
        </w:numPr>
      </w:pPr>
      <w:r>
        <w:t>Törvény könyvei: I. Egyház védelme</w:t>
      </w:r>
      <w:r w:rsidR="00413954">
        <w:t xml:space="preserve">, II. magántulajdon védelme, </w:t>
      </w:r>
      <w:proofErr w:type="spellStart"/>
      <w:r w:rsidR="00413954">
        <w:t>kóborlók</w:t>
      </w:r>
      <w:proofErr w:type="spellEnd"/>
      <w:r w:rsidR="00413954">
        <w:t xml:space="preserve"> elleni fellépés</w:t>
      </w:r>
    </w:p>
    <w:p w14:paraId="6E4C5DDC" w14:textId="77777777" w:rsidR="00413954" w:rsidRPr="00FB24A2" w:rsidRDefault="00413954" w:rsidP="00413954">
      <w:pPr>
        <w:rPr>
          <w:b/>
          <w:bCs/>
        </w:rPr>
      </w:pPr>
      <w:r w:rsidRPr="00FB24A2">
        <w:rPr>
          <w:b/>
          <w:bCs/>
        </w:rPr>
        <w:t>Könyves Kálmán (1095 – 1116)</w:t>
      </w:r>
    </w:p>
    <w:p w14:paraId="02B9B956" w14:textId="77777777" w:rsidR="00413954" w:rsidRDefault="00413954" w:rsidP="00413954">
      <w:pPr>
        <w:pStyle w:val="Listaszerbekezds"/>
        <w:numPr>
          <w:ilvl w:val="0"/>
          <w:numId w:val="5"/>
        </w:numPr>
      </w:pPr>
      <w:r>
        <w:t>papnak nevelték</w:t>
      </w:r>
    </w:p>
    <w:p w14:paraId="2A07C7D3" w14:textId="77777777" w:rsidR="00413954" w:rsidRDefault="00413954" w:rsidP="00413954">
      <w:pPr>
        <w:pStyle w:val="Listaszerbekezds"/>
        <w:numPr>
          <w:ilvl w:val="0"/>
          <w:numId w:val="5"/>
        </w:numPr>
      </w:pPr>
      <w:r w:rsidRPr="00210881">
        <w:rPr>
          <w:highlight w:val="green"/>
        </w:rPr>
        <w:t>Hóditó külpolitika</w:t>
      </w:r>
      <w:r>
        <w:t>: Holics (Kudarc), dalmát városok (</w:t>
      </w:r>
      <w:proofErr w:type="spellStart"/>
      <w:r>
        <w:t>Spalato</w:t>
      </w:r>
      <w:proofErr w:type="spellEnd"/>
      <w:r>
        <w:t xml:space="preserve">, </w:t>
      </w:r>
      <w:proofErr w:type="spellStart"/>
      <w:r>
        <w:t>Trau</w:t>
      </w:r>
      <w:proofErr w:type="spellEnd"/>
      <w:r>
        <w:t xml:space="preserve">, </w:t>
      </w:r>
      <w:proofErr w:type="spellStart"/>
      <w:r>
        <w:t>Zára</w:t>
      </w:r>
      <w:proofErr w:type="spellEnd"/>
      <w:r>
        <w:t>) feletti fennhatóság</w:t>
      </w:r>
    </w:p>
    <w:p w14:paraId="0789AA3F" w14:textId="77777777" w:rsidR="00413954" w:rsidRDefault="00413954" w:rsidP="00413954">
      <w:pPr>
        <w:pStyle w:val="Listaszerbekezds"/>
        <w:numPr>
          <w:ilvl w:val="0"/>
          <w:numId w:val="5"/>
        </w:numPr>
      </w:pPr>
      <w:r>
        <w:t xml:space="preserve">Befejezte az egyházszervezet kiépítését: </w:t>
      </w:r>
      <w:r w:rsidRPr="00413954">
        <w:rPr>
          <w:highlight w:val="green"/>
        </w:rPr>
        <w:t>nyitrai püspökség megalapítása.</w:t>
      </w:r>
    </w:p>
    <w:p w14:paraId="4754ED08" w14:textId="77777777" w:rsidR="00413954" w:rsidRDefault="00413954" w:rsidP="00413954">
      <w:pPr>
        <w:pStyle w:val="Listaszerbekezds"/>
        <w:numPr>
          <w:ilvl w:val="0"/>
          <w:numId w:val="5"/>
        </w:numPr>
      </w:pPr>
      <w:r w:rsidRPr="00210881">
        <w:rPr>
          <w:highlight w:val="green"/>
        </w:rPr>
        <w:t xml:space="preserve">TÖRVÉNYALKOTÓ </w:t>
      </w:r>
      <w:r w:rsidR="00210881" w:rsidRPr="00210881">
        <w:rPr>
          <w:highlight w:val="green"/>
        </w:rPr>
        <w:t>KIRÁLY</w:t>
      </w:r>
      <w:r w:rsidR="00210881">
        <w:t>: középpontba</w:t>
      </w:r>
      <w:r w:rsidR="00FF457E">
        <w:t xml:space="preserve"> a magántulajdon védelme</w:t>
      </w:r>
    </w:p>
    <w:p w14:paraId="201623F3" w14:textId="77777777" w:rsidR="00FF457E" w:rsidRDefault="00FF457E" w:rsidP="00413954">
      <w:pPr>
        <w:pStyle w:val="Listaszerbekezds"/>
        <w:numPr>
          <w:ilvl w:val="0"/>
          <w:numId w:val="5"/>
        </w:numPr>
      </w:pPr>
      <w:proofErr w:type="spellStart"/>
      <w:r w:rsidRPr="00210881">
        <w:rPr>
          <w:highlight w:val="green"/>
        </w:rPr>
        <w:t>Kóborlók</w:t>
      </w:r>
      <w:proofErr w:type="spellEnd"/>
      <w:r w:rsidRPr="00210881">
        <w:rPr>
          <w:highlight w:val="green"/>
        </w:rPr>
        <w:t xml:space="preserve"> erőszakos letelepítése</w:t>
      </w:r>
      <w:r>
        <w:t>.</w:t>
      </w:r>
    </w:p>
    <w:p w14:paraId="0C6DE52A" w14:textId="77777777" w:rsidR="00FF457E" w:rsidRDefault="00FF457E" w:rsidP="00413954">
      <w:pPr>
        <w:pStyle w:val="Listaszerbekezds"/>
        <w:numPr>
          <w:ilvl w:val="0"/>
          <w:numId w:val="5"/>
        </w:numPr>
      </w:pPr>
      <w:r w:rsidRPr="00210881">
        <w:rPr>
          <w:highlight w:val="green"/>
        </w:rPr>
        <w:t>Háramlási jog</w:t>
      </w:r>
      <w:r>
        <w:t xml:space="preserve">: </w:t>
      </w:r>
      <w:proofErr w:type="spellStart"/>
      <w:r>
        <w:t>fiúág</w:t>
      </w:r>
      <w:proofErr w:type="spellEnd"/>
      <w:r>
        <w:t xml:space="preserve"> kihalása esetén királyra száll vissza a nemesi birtok.</w:t>
      </w:r>
    </w:p>
    <w:p w14:paraId="6EFD4576" w14:textId="77777777" w:rsidR="00FF457E" w:rsidRPr="00FB24A2" w:rsidRDefault="00FF457E" w:rsidP="00FF457E">
      <w:pPr>
        <w:rPr>
          <w:b/>
          <w:bCs/>
        </w:rPr>
      </w:pPr>
      <w:r w:rsidRPr="00FB24A2">
        <w:rPr>
          <w:b/>
          <w:bCs/>
        </w:rPr>
        <w:t>Trónviszályok, III. Béla (1172 – 1196)</w:t>
      </w:r>
    </w:p>
    <w:p w14:paraId="055EAB78" w14:textId="77777777" w:rsidR="00FF457E" w:rsidRDefault="00FF457E" w:rsidP="00FF457E">
      <w:pPr>
        <w:pStyle w:val="Listaszerbekezds"/>
        <w:numPr>
          <w:ilvl w:val="0"/>
          <w:numId w:val="6"/>
        </w:numPr>
      </w:pPr>
      <w:r>
        <w:t xml:space="preserve">Százok és más </w:t>
      </w:r>
      <w:proofErr w:type="spellStart"/>
      <w:r>
        <w:t>hospesek</w:t>
      </w:r>
      <w:proofErr w:type="spellEnd"/>
      <w:r>
        <w:t xml:space="preserve"> hozták az első városokat.</w:t>
      </w:r>
    </w:p>
    <w:p w14:paraId="1BE4C7C7" w14:textId="77777777" w:rsidR="00FF457E" w:rsidRDefault="00FF457E" w:rsidP="00FF457E">
      <w:pPr>
        <w:pStyle w:val="Listaszerbekezds"/>
        <w:numPr>
          <w:ilvl w:val="0"/>
          <w:numId w:val="6"/>
        </w:numPr>
      </w:pPr>
      <w:r>
        <w:t>Csökkenő királyi földbirtok</w:t>
      </w:r>
    </w:p>
    <w:p w14:paraId="32D0E513" w14:textId="77777777" w:rsidR="00FF457E" w:rsidRDefault="00FF457E" w:rsidP="00FF457E">
      <w:pPr>
        <w:pStyle w:val="Listaszerbekezds"/>
        <w:numPr>
          <w:ilvl w:val="0"/>
          <w:numId w:val="6"/>
        </w:numPr>
      </w:pPr>
      <w:r>
        <w:t>Regále: külön lapon!</w:t>
      </w:r>
    </w:p>
    <w:p w14:paraId="12F0E432" w14:textId="77777777" w:rsidR="00FF457E" w:rsidRDefault="00FF457E" w:rsidP="00FF457E">
      <w:pPr>
        <w:pStyle w:val="Listaszerbekezds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311A6" wp14:editId="1CC90F9C">
                <wp:simplePos x="0" y="0"/>
                <wp:positionH relativeFrom="margin">
                  <wp:posOffset>638175</wp:posOffset>
                </wp:positionH>
                <wp:positionV relativeFrom="paragraph">
                  <wp:posOffset>430530</wp:posOffset>
                </wp:positionV>
                <wp:extent cx="1809750" cy="9144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D3EB4" w14:textId="77777777" w:rsidR="00FF457E" w:rsidRDefault="00FF457E">
                            <w:proofErr w:type="spellStart"/>
                            <w:r>
                              <w:t>petrus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paulus</w:t>
                            </w:r>
                            <w:proofErr w:type="spellEnd"/>
                            <w:r>
                              <w:br/>
                              <w:t>Itáliai egyetemet végzett.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311A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0.25pt;margin-top:33.9pt;width:142.5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" filled="f" stroked="f" strokeweight=".5pt">
                <v:textbox>
                  <w:txbxContent>
                    <w:p w14:paraId="7D6D3EB4" w14:textId="77777777" w:rsidR="00FF457E" w:rsidRDefault="00FF457E">
                      <w:proofErr w:type="spellStart"/>
                      <w:r>
                        <w:t>petrus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paulus</w:t>
                      </w:r>
                      <w:proofErr w:type="spellEnd"/>
                      <w:r>
                        <w:br/>
                        <w:t>Itáliai egyetemet végzett.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8825A" wp14:editId="0C5D96C2">
                <wp:simplePos x="0" y="0"/>
                <wp:positionH relativeFrom="column">
                  <wp:posOffset>1148080</wp:posOffset>
                </wp:positionH>
                <wp:positionV relativeFrom="paragraph">
                  <wp:posOffset>192405</wp:posOffset>
                </wp:positionV>
                <wp:extent cx="0" cy="219075"/>
                <wp:effectExtent l="76200" t="0" r="57150" b="47625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055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90.4pt;margin-top:15.15pt;width:0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Anonymus: P. </w:t>
      </w:r>
      <w:proofErr w:type="spellStart"/>
      <w:r>
        <w:t>Magister</w:t>
      </w:r>
      <w:proofErr w:type="spellEnd"/>
      <w:r>
        <w:br/>
      </w:r>
      <w:r w:rsidR="00842B86">
        <w:br/>
      </w:r>
      <w:r w:rsidR="00842B86">
        <w:br/>
      </w:r>
      <w:r w:rsidR="00842B86">
        <w:br/>
      </w:r>
      <w:r w:rsidR="00842B86">
        <w:br/>
      </w:r>
    </w:p>
    <w:p w14:paraId="3E6F00EB" w14:textId="77777777" w:rsidR="00842B86" w:rsidRDefault="00842B86" w:rsidP="00FF457E">
      <w:pPr>
        <w:pStyle w:val="Listaszerbekezds"/>
        <w:numPr>
          <w:ilvl w:val="0"/>
          <w:numId w:val="6"/>
        </w:numPr>
      </w:pPr>
      <w:r>
        <w:t>Gesta (H)</w:t>
      </w:r>
      <w:proofErr w:type="spellStart"/>
      <w:r>
        <w:t>ungarorum</w:t>
      </w:r>
      <w:proofErr w:type="spellEnd"/>
    </w:p>
    <w:p w14:paraId="43831E66" w14:textId="77777777" w:rsidR="00842B86" w:rsidRDefault="00842B86" w:rsidP="00FF457E">
      <w:pPr>
        <w:pStyle w:val="Listaszerbekezds"/>
        <w:numPr>
          <w:ilvl w:val="0"/>
          <w:numId w:val="6"/>
        </w:numPr>
      </w:pPr>
      <w:r w:rsidRPr="00210881">
        <w:rPr>
          <w:highlight w:val="green"/>
        </w:rPr>
        <w:t>Kancellária</w:t>
      </w:r>
      <w:r>
        <w:t xml:space="preserve"> =&gt; írásbeliségért felelős intézmény</w:t>
      </w:r>
    </w:p>
    <w:p w14:paraId="1831FF88" w14:textId="77777777" w:rsidR="00842B86" w:rsidRDefault="00842B86" w:rsidP="00842B86">
      <w:r>
        <w:t>Imre király (1196 – 1204), III. László (1204 – 1205)</w:t>
      </w:r>
    </w:p>
    <w:p w14:paraId="5124BB07" w14:textId="77777777" w:rsidR="00842B86" w:rsidRPr="00FB24A2" w:rsidRDefault="00842B86" w:rsidP="00842B86">
      <w:pPr>
        <w:rPr>
          <w:b/>
          <w:bCs/>
        </w:rPr>
      </w:pPr>
      <w:r w:rsidRPr="00FB24A2">
        <w:rPr>
          <w:b/>
          <w:bCs/>
        </w:rPr>
        <w:t>II. András (1205 – 1235)</w:t>
      </w:r>
    </w:p>
    <w:p w14:paraId="0927E558" w14:textId="77777777" w:rsidR="00842B86" w:rsidRDefault="00842B86" w:rsidP="00842B86">
      <w:pPr>
        <w:pStyle w:val="Listaszerbekezds"/>
        <w:numPr>
          <w:ilvl w:val="0"/>
          <w:numId w:val="7"/>
        </w:numPr>
      </w:pPr>
      <w:r>
        <w:t>Mértéktelen birtokadományozásba kezdett.</w:t>
      </w:r>
    </w:p>
    <w:p w14:paraId="5A9626BA" w14:textId="77777777" w:rsidR="00842B86" w:rsidRDefault="00842B86" w:rsidP="00842B86">
      <w:pPr>
        <w:pStyle w:val="Listaszerbekezds"/>
        <w:numPr>
          <w:ilvl w:val="0"/>
          <w:numId w:val="7"/>
        </w:numPr>
      </w:pPr>
      <w:r>
        <w:t>Válság, mert a királyi hatalom a királyi földbirtok…</w:t>
      </w:r>
    </w:p>
    <w:p w14:paraId="4D588B88" w14:textId="77777777" w:rsidR="00842B86" w:rsidRDefault="00842B86" w:rsidP="00842B86">
      <w:pPr>
        <w:pStyle w:val="Listaszerbekezds"/>
        <w:numPr>
          <w:ilvl w:val="0"/>
          <w:numId w:val="7"/>
        </w:numPr>
      </w:pPr>
      <w:r>
        <w:lastRenderedPageBreak/>
        <w:t>Anyagi és politikai gondok:</w:t>
      </w:r>
    </w:p>
    <w:p w14:paraId="58EDB1B4" w14:textId="77777777" w:rsidR="00842B86" w:rsidRDefault="00842B86" w:rsidP="00842B86">
      <w:pPr>
        <w:pStyle w:val="Listaszerbekezds"/>
        <w:numPr>
          <w:ilvl w:val="1"/>
          <w:numId w:val="7"/>
        </w:numPr>
      </w:pPr>
      <w:r>
        <w:t>Regálék növelése</w:t>
      </w:r>
    </w:p>
    <w:p w14:paraId="31C7234E" w14:textId="77777777" w:rsidR="00842B86" w:rsidRDefault="00842B86" w:rsidP="00842B86">
      <w:pPr>
        <w:pStyle w:val="Listaszerbekezds"/>
        <w:numPr>
          <w:ilvl w:val="0"/>
          <w:numId w:val="7"/>
        </w:numPr>
      </w:pPr>
      <w:r w:rsidRPr="00210881">
        <w:rPr>
          <w:highlight w:val="green"/>
        </w:rPr>
        <w:t>Új cím: tárnokmester</w:t>
      </w:r>
      <w:r>
        <w:t xml:space="preserve"> </w:t>
      </w:r>
      <w:r w:rsidR="005C7CCB">
        <w:t>(középkori pénzügy)</w:t>
      </w:r>
    </w:p>
    <w:p w14:paraId="3FA223CE" w14:textId="77777777" w:rsidR="005C7CCB" w:rsidRDefault="005C7CCB" w:rsidP="00842B86">
      <w:pPr>
        <w:pStyle w:val="Listaszerbekezds"/>
        <w:numPr>
          <w:ilvl w:val="0"/>
          <w:numId w:val="7"/>
        </w:numPr>
      </w:pPr>
      <w:r>
        <w:t>Elégetettlenség fokozottot:</w:t>
      </w:r>
    </w:p>
    <w:p w14:paraId="4A445FB7" w14:textId="77777777" w:rsidR="005C7CCB" w:rsidRDefault="005C7CCB" w:rsidP="005C7CCB">
      <w:pPr>
        <w:pStyle w:val="Listaszerbekezds"/>
        <w:numPr>
          <w:ilvl w:val="1"/>
          <w:numId w:val="7"/>
        </w:numPr>
      </w:pPr>
      <w:r>
        <w:t>Költséges hadjáratok</w:t>
      </w:r>
    </w:p>
    <w:p w14:paraId="3C18CD11" w14:textId="77777777" w:rsidR="005C7CCB" w:rsidRDefault="005C7CCB" w:rsidP="005C7CCB">
      <w:pPr>
        <w:pStyle w:val="Listaszerbekezds"/>
        <w:numPr>
          <w:ilvl w:val="1"/>
          <w:numId w:val="7"/>
        </w:numPr>
      </w:pPr>
      <w:r>
        <w:t>Királyi haderő válsága: eladományozott várbirtokok</w:t>
      </w:r>
    </w:p>
    <w:p w14:paraId="1E7FD9FF" w14:textId="77777777" w:rsidR="005C7CCB" w:rsidRDefault="005C7CCB" w:rsidP="005C7CCB">
      <w:pPr>
        <w:pStyle w:val="Listaszerbekezds"/>
        <w:numPr>
          <w:ilvl w:val="0"/>
          <w:numId w:val="7"/>
        </w:numPr>
      </w:pPr>
      <w:r w:rsidRPr="00210881">
        <w:rPr>
          <w:highlight w:val="green"/>
        </w:rPr>
        <w:t>Új réteg kiemelkedése: bárok</w:t>
      </w:r>
    </w:p>
    <w:p w14:paraId="29DAD6CB" w14:textId="77777777" w:rsidR="005C7CCB" w:rsidRDefault="005C7CCB" w:rsidP="005C7CCB">
      <w:pPr>
        <w:pStyle w:val="Listaszerbekezds"/>
        <w:numPr>
          <w:ilvl w:val="0"/>
          <w:numId w:val="7"/>
        </w:numPr>
      </w:pPr>
      <w:proofErr w:type="spellStart"/>
      <w:r>
        <w:t>Szerviensek</w:t>
      </w:r>
      <w:proofErr w:type="spellEnd"/>
      <w:r>
        <w:t>, várjobbágyok veszélyben:</w:t>
      </w:r>
    </w:p>
    <w:p w14:paraId="4B6EE457" w14:textId="77777777" w:rsidR="005C7CCB" w:rsidRDefault="005C7CCB" w:rsidP="005C7CCB">
      <w:pPr>
        <w:pStyle w:val="Listaszerbekezds"/>
        <w:numPr>
          <w:ilvl w:val="1"/>
          <w:numId w:val="7"/>
        </w:numPr>
      </w:pPr>
      <w:r>
        <w:t xml:space="preserve">A bárok megpróbálták a </w:t>
      </w:r>
      <w:proofErr w:type="spellStart"/>
      <w:r>
        <w:t>szervienseket</w:t>
      </w:r>
      <w:proofErr w:type="spellEnd"/>
      <w:r>
        <w:t xml:space="preserve"> saját szolgálatukba csábítani</w:t>
      </w:r>
    </w:p>
    <w:p w14:paraId="783AB917" w14:textId="77777777" w:rsidR="005C7CCB" w:rsidRDefault="005C7CCB" w:rsidP="005C7CCB">
      <w:pPr>
        <w:pStyle w:val="Listaszerbekezds"/>
        <w:numPr>
          <w:ilvl w:val="0"/>
          <w:numId w:val="7"/>
        </w:numPr>
      </w:pPr>
      <w:r w:rsidRPr="00210881">
        <w:rPr>
          <w:highlight w:val="green"/>
        </w:rPr>
        <w:t>1222, Aranybulla</w:t>
      </w:r>
      <w:r>
        <w:t xml:space="preserve">: adományozásból kimaradt bárok, </w:t>
      </w:r>
      <w:proofErr w:type="spellStart"/>
      <w:r>
        <w:t>szerviensek</w:t>
      </w:r>
      <w:proofErr w:type="spellEnd"/>
      <w:r>
        <w:t>, várjobbágyok követelése:</w:t>
      </w:r>
      <w:r>
        <w:br/>
        <w:t>1. Egész vármegyék eladományozásának tiltása</w:t>
      </w:r>
      <w:r>
        <w:br/>
        <w:t>2. Nem lehet a méltóságot halmozni</w:t>
      </w:r>
      <w:r>
        <w:br/>
        <w:t>3. Idegeneknek tilos a birtokszerzés, tisztségviselés</w:t>
      </w:r>
    </w:p>
    <w:p w14:paraId="7FDB9F3D" w14:textId="77777777" w:rsidR="005C7CCB" w:rsidRDefault="005C7CCB" w:rsidP="005C7CCB">
      <w:pPr>
        <w:pStyle w:val="Listaszerbekezds"/>
        <w:numPr>
          <w:ilvl w:val="0"/>
          <w:numId w:val="7"/>
        </w:numPr>
      </w:pPr>
      <w:r>
        <w:t xml:space="preserve">A legfőbb cikkely a </w:t>
      </w:r>
      <w:proofErr w:type="spellStart"/>
      <w:r>
        <w:t>szerviensek</w:t>
      </w:r>
      <w:proofErr w:type="spellEnd"/>
      <w:r>
        <w:t xml:space="preserve"> érdekeit képviselte:</w:t>
      </w:r>
    </w:p>
    <w:p w14:paraId="2778D8FA" w14:textId="77777777" w:rsidR="005C7CCB" w:rsidRDefault="005C7CCB" w:rsidP="005C7CCB">
      <w:pPr>
        <w:pStyle w:val="Listaszerbekezds"/>
        <w:numPr>
          <w:ilvl w:val="1"/>
          <w:numId w:val="7"/>
        </w:numPr>
      </w:pPr>
      <w:proofErr w:type="spellStart"/>
      <w:r>
        <w:t>adomentesség</w:t>
      </w:r>
      <w:proofErr w:type="spellEnd"/>
      <w:r>
        <w:t xml:space="preserve"> </w:t>
      </w:r>
      <w:proofErr w:type="spellStart"/>
      <w:r>
        <w:t>megerősitése</w:t>
      </w:r>
      <w:proofErr w:type="spellEnd"/>
    </w:p>
    <w:p w14:paraId="6228C55C" w14:textId="77777777" w:rsidR="005C7CCB" w:rsidRDefault="005C7CCB" w:rsidP="005C7CCB">
      <w:pPr>
        <w:pStyle w:val="Listaszerbekezds"/>
        <w:numPr>
          <w:ilvl w:val="1"/>
          <w:numId w:val="7"/>
        </w:numPr>
      </w:pPr>
      <w:r>
        <w:t>engedély nélkül birtokon nem szállhat meg senki (Még a király sem)</w:t>
      </w:r>
    </w:p>
    <w:p w14:paraId="512852C2" w14:textId="77777777" w:rsidR="005C7CCB" w:rsidRDefault="005C7CCB" w:rsidP="005C7CCB">
      <w:pPr>
        <w:pStyle w:val="Listaszerbekezds"/>
        <w:numPr>
          <w:ilvl w:val="1"/>
          <w:numId w:val="7"/>
        </w:numPr>
      </w:pPr>
      <w:r>
        <w:t>Végrendelkezés szabadsága</w:t>
      </w:r>
    </w:p>
    <w:p w14:paraId="12FBAB61" w14:textId="77777777" w:rsidR="005C7CCB" w:rsidRDefault="005C7CCB" w:rsidP="005C7CCB">
      <w:pPr>
        <w:pStyle w:val="Listaszerbekezds"/>
        <w:numPr>
          <w:ilvl w:val="1"/>
          <w:numId w:val="7"/>
        </w:numPr>
      </w:pPr>
      <w:r>
        <w:t>Katonáskodni honvédelem esetén köteles, külföldön katonáskodni csak a király költségén.</w:t>
      </w:r>
    </w:p>
    <w:p w14:paraId="5BEA65FA" w14:textId="77777777" w:rsidR="005C7CCB" w:rsidRPr="00FB24A2" w:rsidRDefault="005C7CCB" w:rsidP="005C7CCB">
      <w:pPr>
        <w:rPr>
          <w:b/>
          <w:bCs/>
        </w:rPr>
      </w:pPr>
      <w:r w:rsidRPr="00FB24A2">
        <w:rPr>
          <w:b/>
          <w:bCs/>
        </w:rPr>
        <w:t>IV. Béla (1235 – 1270)</w:t>
      </w:r>
    </w:p>
    <w:p w14:paraId="4A571B6F" w14:textId="77777777" w:rsidR="005C7CCB" w:rsidRDefault="00210881" w:rsidP="005C7CCB">
      <w:pPr>
        <w:pStyle w:val="Listaszerbekezds"/>
        <w:numPr>
          <w:ilvl w:val="0"/>
          <w:numId w:val="8"/>
        </w:numPr>
      </w:pPr>
      <w:r>
        <w:t>Bírálta apja politikáját: királyi birtok visszavétele</w:t>
      </w:r>
    </w:p>
    <w:p w14:paraId="0AC45595" w14:textId="77777777" w:rsidR="00210881" w:rsidRDefault="00210881" w:rsidP="005C7CCB">
      <w:pPr>
        <w:pStyle w:val="Listaszerbekezds"/>
        <w:numPr>
          <w:ilvl w:val="0"/>
          <w:numId w:val="8"/>
        </w:numPr>
      </w:pPr>
      <w:r>
        <w:t>Minden vezető réteggel szembe került</w:t>
      </w:r>
    </w:p>
    <w:p w14:paraId="2913E9F5" w14:textId="49DADC64" w:rsidR="00210881" w:rsidRDefault="00210881" w:rsidP="005C7CCB">
      <w:pPr>
        <w:pStyle w:val="Listaszerbekezds"/>
        <w:numPr>
          <w:ilvl w:val="0"/>
          <w:numId w:val="8"/>
        </w:numPr>
      </w:pPr>
      <w:r w:rsidRPr="00210881">
        <w:rPr>
          <w:highlight w:val="green"/>
        </w:rPr>
        <w:t>Ellenszerv</w:t>
      </w:r>
      <w:r>
        <w:t>: királyi tekintély növelése</w:t>
      </w:r>
    </w:p>
    <w:p w14:paraId="6C45D246" w14:textId="46471937" w:rsidR="00723A4B" w:rsidRDefault="00723A4B" w:rsidP="005C7CCB">
      <w:pPr>
        <w:pStyle w:val="Listaszerbekezds"/>
        <w:numPr>
          <w:ilvl w:val="0"/>
          <w:numId w:val="8"/>
        </w:numPr>
      </w:pPr>
      <w:r>
        <w:t>Julianus barát 1237-ben hírt hoz tatár (mongoli) veszedelemről: az uralkodó támasz nélkül maradt.</w:t>
      </w:r>
    </w:p>
    <w:p w14:paraId="61410BF3" w14:textId="68032F1C" w:rsidR="00723A4B" w:rsidRDefault="00723A4B" w:rsidP="005C7CCB">
      <w:pPr>
        <w:pStyle w:val="Listaszerbekezds"/>
        <w:numPr>
          <w:ilvl w:val="0"/>
          <w:numId w:val="8"/>
        </w:numPr>
      </w:pPr>
      <w:r>
        <w:t>Kunok betelepítése Duna-Tisza közére:</w:t>
      </w:r>
    </w:p>
    <w:p w14:paraId="5D332B73" w14:textId="04CBEEAC" w:rsidR="00723A4B" w:rsidRDefault="00723A4B" w:rsidP="005C7CCB">
      <w:pPr>
        <w:pStyle w:val="Listaszerbekezds"/>
        <w:numPr>
          <w:ilvl w:val="0"/>
          <w:numId w:val="8"/>
        </w:numPr>
      </w:pPr>
      <w:r>
        <w:t>1240 december 6.-án tatárok bevették Kijevet.</w:t>
      </w:r>
    </w:p>
    <w:p w14:paraId="1E8FE7B8" w14:textId="054B264C" w:rsidR="00723A4B" w:rsidRDefault="00723A4B" w:rsidP="005C7CCB">
      <w:pPr>
        <w:pStyle w:val="Listaszerbekezds"/>
        <w:numPr>
          <w:ilvl w:val="0"/>
          <w:numId w:val="8"/>
        </w:numPr>
      </w:pPr>
      <w:r>
        <w:t>A magyar főurak a Pest alatti táborban 1241. március 17.-én megölték Kötönyt.</w:t>
      </w:r>
    </w:p>
    <w:p w14:paraId="2F08E217" w14:textId="72429DE5" w:rsidR="00723A4B" w:rsidRDefault="00723A4B" w:rsidP="005C7CCB">
      <w:pPr>
        <w:pStyle w:val="Listaszerbekezds"/>
        <w:numPr>
          <w:ilvl w:val="0"/>
          <w:numId w:val="8"/>
        </w:numPr>
      </w:pPr>
      <w:r>
        <w:t>1241-ben 3. irányból tatár támadás: Vereckei-hágón át (Bata), északnyugatról és Erdélyen át.</w:t>
      </w:r>
    </w:p>
    <w:p w14:paraId="46C5273E" w14:textId="7858C5C3" w:rsidR="00723A4B" w:rsidRDefault="00723A4B" w:rsidP="005C7CCB">
      <w:pPr>
        <w:pStyle w:val="Listaszerbekezds"/>
        <w:numPr>
          <w:ilvl w:val="0"/>
          <w:numId w:val="8"/>
        </w:numPr>
      </w:pPr>
      <w:r>
        <w:t>Pestig előre törtek, majd a Sajóig csalták a magyar haderőt.</w:t>
      </w:r>
    </w:p>
    <w:p w14:paraId="00A7CC4B" w14:textId="462E55EE" w:rsidR="00723A4B" w:rsidRDefault="00723A4B" w:rsidP="005C7CCB">
      <w:pPr>
        <w:pStyle w:val="Listaszerbekezds"/>
        <w:numPr>
          <w:ilvl w:val="0"/>
          <w:numId w:val="8"/>
        </w:numPr>
      </w:pPr>
      <w:r>
        <w:t>Összecsapás: Muhinál</w:t>
      </w:r>
    </w:p>
    <w:p w14:paraId="7AA3667F" w14:textId="359BB7DA" w:rsidR="00723A4B" w:rsidRDefault="00723A4B" w:rsidP="005C7CCB">
      <w:pPr>
        <w:pStyle w:val="Listaszerbekezds"/>
        <w:numPr>
          <w:ilvl w:val="0"/>
          <w:numId w:val="8"/>
        </w:numPr>
      </w:pPr>
      <w:r>
        <w:t>Az ország vezetőinek nagyrésze odaveszett: király elmenekült.</w:t>
      </w:r>
    </w:p>
    <w:p w14:paraId="31E8F373" w14:textId="0FCE9BE7" w:rsidR="00723A4B" w:rsidRDefault="00723A4B" w:rsidP="005C7CCB">
      <w:pPr>
        <w:pStyle w:val="Listaszerbekezds"/>
        <w:numPr>
          <w:ilvl w:val="0"/>
          <w:numId w:val="8"/>
        </w:numPr>
      </w:pPr>
      <w:r>
        <w:t xml:space="preserve">Dalmácia, </w:t>
      </w:r>
      <w:proofErr w:type="spellStart"/>
      <w:r>
        <w:t>Trau</w:t>
      </w:r>
      <w:proofErr w:type="spellEnd"/>
      <w:r>
        <w:t xml:space="preserve"> vára (szigeten).</w:t>
      </w:r>
    </w:p>
    <w:p w14:paraId="043FA8CA" w14:textId="0D4017CA" w:rsidR="00723A4B" w:rsidRDefault="00723A4B" w:rsidP="005C7CCB">
      <w:pPr>
        <w:pStyle w:val="Listaszerbekezds"/>
        <w:numPr>
          <w:ilvl w:val="0"/>
          <w:numId w:val="8"/>
        </w:numPr>
      </w:pPr>
      <w:r>
        <w:t>Az ország kiszolgáltatott: védelem és király nélkül maradt.</w:t>
      </w:r>
    </w:p>
    <w:p w14:paraId="562A14E2" w14:textId="552BF575" w:rsidR="00723A4B" w:rsidRDefault="00E621B4" w:rsidP="005C7CCB">
      <w:pPr>
        <w:pStyle w:val="Listaszerbekezds"/>
        <w:numPr>
          <w:ilvl w:val="0"/>
          <w:numId w:val="8"/>
        </w:numPr>
      </w:pPr>
      <w:r>
        <w:t>Tél: a tatárok a Dunántúli vidéket dúlták</w:t>
      </w:r>
    </w:p>
    <w:p w14:paraId="6B4EB15C" w14:textId="3AE71E88" w:rsidR="00E621B4" w:rsidRDefault="00E621B4" w:rsidP="005C7CCB">
      <w:pPr>
        <w:pStyle w:val="Listaszerbekezds"/>
        <w:numPr>
          <w:ilvl w:val="0"/>
          <w:numId w:val="8"/>
        </w:numPr>
      </w:pPr>
      <w:r>
        <w:t>De 1242 márciusában kivonultak az országból a tatárok</w:t>
      </w:r>
    </w:p>
    <w:p w14:paraId="5F70D37E" w14:textId="4C3DE48B" w:rsidR="00E621B4" w:rsidRDefault="00E621B4" w:rsidP="00E621B4">
      <w:pPr>
        <w:pStyle w:val="Listaszerbekezds"/>
        <w:numPr>
          <w:ilvl w:val="0"/>
          <w:numId w:val="8"/>
        </w:numPr>
      </w:pPr>
      <w:r>
        <w:t>Kivonulás oka: nem katonai, hanem politikai ok</w:t>
      </w:r>
    </w:p>
    <w:p w14:paraId="7D758F12" w14:textId="35B38B93" w:rsidR="00E621B4" w:rsidRDefault="00E621B4" w:rsidP="00E621B4">
      <w:pPr>
        <w:ind w:left="360"/>
      </w:pPr>
      <w:r>
        <w:t>Második honalapitás</w:t>
      </w:r>
    </w:p>
    <w:p w14:paraId="43FE487E" w14:textId="4BCCB417" w:rsidR="00E621B4" w:rsidRDefault="00E621B4" w:rsidP="00E621B4">
      <w:pPr>
        <w:pStyle w:val="Listaszerbekezds"/>
        <w:numPr>
          <w:ilvl w:val="0"/>
          <w:numId w:val="9"/>
        </w:numPr>
      </w:pPr>
      <w:r>
        <w:t>Ember veszteség: 20-50%-os, pótlás külföldiek behívásával</w:t>
      </w:r>
    </w:p>
    <w:p w14:paraId="0725C4A7" w14:textId="3FB9CAC7" w:rsidR="00E621B4" w:rsidRDefault="00E621B4" w:rsidP="00E621B4">
      <w:pPr>
        <w:pStyle w:val="Listaszerbekezds"/>
        <w:numPr>
          <w:ilvl w:val="0"/>
          <w:numId w:val="9"/>
        </w:numPr>
      </w:pPr>
      <w:r>
        <w:t>Veszteség a magyar lakta területeket érintette: etnikai összetételre negatívan hatott.</w:t>
      </w:r>
    </w:p>
    <w:p w14:paraId="55A517A6" w14:textId="5288C1B8" w:rsidR="00E621B4" w:rsidRDefault="00E621B4" w:rsidP="00E621B4">
      <w:pPr>
        <w:pStyle w:val="Listaszerbekezds"/>
        <w:numPr>
          <w:ilvl w:val="0"/>
          <w:numId w:val="9"/>
        </w:numPr>
      </w:pPr>
      <w:r>
        <w:t>Tatárjárás előtt 80% magyar, egyéb nemzetiségek: szlávok, szászok, besenyők, kunok</w:t>
      </w:r>
    </w:p>
    <w:p w14:paraId="637C9991" w14:textId="342024E9" w:rsidR="00E621B4" w:rsidRDefault="00E621B4" w:rsidP="00E621B4">
      <w:pPr>
        <w:pStyle w:val="Listaszerbekezds"/>
        <w:numPr>
          <w:ilvl w:val="0"/>
          <w:numId w:val="9"/>
        </w:numPr>
      </w:pPr>
      <w:r>
        <w:t xml:space="preserve">Tatárjárás után: peremterületekre betelepítés </w:t>
      </w:r>
      <w:r>
        <w:sym w:font="Wingdings" w:char="F0E0"/>
      </w:r>
      <w:r>
        <w:t>északra Cseheket, Lengyeleket; Erdélyben románokat; Alföldre kunokat, jászokat</w:t>
      </w:r>
    </w:p>
    <w:p w14:paraId="5034CF44" w14:textId="080EA5E7" w:rsidR="00E621B4" w:rsidRDefault="00E621B4" w:rsidP="00E621B4">
      <w:pPr>
        <w:pStyle w:val="Listaszerbekezds"/>
        <w:numPr>
          <w:ilvl w:val="0"/>
          <w:numId w:val="9"/>
        </w:numPr>
      </w:pPr>
      <w:r>
        <w:t xml:space="preserve">Megbékélés politikája: adományok, várépítés a feltétele </w:t>
      </w:r>
      <w:r>
        <w:sym w:font="Wingdings" w:char="F0E0"/>
      </w:r>
      <w:r>
        <w:t xml:space="preserve"> bárok megerősödése</w:t>
      </w:r>
    </w:p>
    <w:p w14:paraId="559A1BA3" w14:textId="1CA6922E" w:rsidR="00E621B4" w:rsidRDefault="00E621B4" w:rsidP="00E621B4">
      <w:pPr>
        <w:pStyle w:val="Listaszerbekezds"/>
        <w:numPr>
          <w:ilvl w:val="0"/>
          <w:numId w:val="9"/>
        </w:numPr>
      </w:pPr>
      <w:proofErr w:type="spellStart"/>
      <w:r>
        <w:t>Szerviensek</w:t>
      </w:r>
      <w:proofErr w:type="spellEnd"/>
      <w:r>
        <w:t xml:space="preserve"> szolgálatba állnak: igazgatnak, szolgálnak a bárok birtokán, magánhadseregben </w:t>
      </w:r>
      <w:r>
        <w:sym w:font="Wingdings" w:char="F0E8"/>
      </w:r>
      <w:r>
        <w:t>familiárisok</w:t>
      </w:r>
    </w:p>
    <w:p w14:paraId="3D42BC1D" w14:textId="3D9F6A92" w:rsidR="00E621B4" w:rsidRDefault="00E621B4" w:rsidP="00E621B4">
      <w:pPr>
        <w:pStyle w:val="Listaszerbekezds"/>
        <w:numPr>
          <w:ilvl w:val="0"/>
          <w:numId w:val="9"/>
        </w:numPr>
      </w:pPr>
      <w:r>
        <w:lastRenderedPageBreak/>
        <w:t>Államszervezetet átszőte a familiaritás</w:t>
      </w:r>
    </w:p>
    <w:p w14:paraId="0D5DB358" w14:textId="222E2A58" w:rsidR="00E621B4" w:rsidRDefault="00E621B4" w:rsidP="00E621B4">
      <w:pPr>
        <w:pStyle w:val="Listaszerbekezds"/>
        <w:numPr>
          <w:ilvl w:val="0"/>
          <w:numId w:val="9"/>
        </w:numPr>
      </w:pPr>
      <w:r>
        <w:t xml:space="preserve">Királyi vármegye bomlásnak indult, </w:t>
      </w:r>
      <w:proofErr w:type="spellStart"/>
      <w:r>
        <w:t>szerviensek</w:t>
      </w:r>
      <w:proofErr w:type="spellEnd"/>
      <w:r>
        <w:t xml:space="preserve"> nehéz helyzetben: megkell védeniük magukat a bárokkal szembe</w:t>
      </w:r>
    </w:p>
    <w:p w14:paraId="601B48E2" w14:textId="305C2100" w:rsidR="00D24739" w:rsidRDefault="00D24739" w:rsidP="00E621B4">
      <w:pPr>
        <w:pStyle w:val="Listaszerbekezds"/>
        <w:numPr>
          <w:ilvl w:val="0"/>
          <w:numId w:val="9"/>
        </w:numPr>
      </w:pPr>
      <w:r>
        <w:t>Aranybulla megújítása</w:t>
      </w:r>
    </w:p>
    <w:p w14:paraId="596AD198" w14:textId="783B472A" w:rsidR="00D24739" w:rsidRDefault="00D24739" w:rsidP="00E621B4">
      <w:pPr>
        <w:pStyle w:val="Listaszerbekezds"/>
        <w:numPr>
          <w:ilvl w:val="0"/>
          <w:numId w:val="9"/>
        </w:numPr>
      </w:pPr>
      <w:r>
        <w:t>Fejlődés: a vármegye alapja a birtokosok önkormányzati jogokat szerző közösség</w:t>
      </w:r>
    </w:p>
    <w:p w14:paraId="79DF1E8F" w14:textId="77777777" w:rsidR="00D24739" w:rsidRDefault="00D24739" w:rsidP="00D24739">
      <w:pPr>
        <w:pStyle w:val="Listaszerbekezds"/>
        <w:ind w:left="1080"/>
      </w:pPr>
      <w:bookmarkStart w:id="0" w:name="_GoBack"/>
      <w:bookmarkEnd w:id="0"/>
    </w:p>
    <w:sectPr w:rsidR="00D2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001"/>
    <w:multiLevelType w:val="hybridMultilevel"/>
    <w:tmpl w:val="9042D7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7FCC"/>
    <w:multiLevelType w:val="hybridMultilevel"/>
    <w:tmpl w:val="123C09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271"/>
    <w:multiLevelType w:val="hybridMultilevel"/>
    <w:tmpl w:val="9CE6B19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37BDC"/>
    <w:multiLevelType w:val="hybridMultilevel"/>
    <w:tmpl w:val="EB8E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950"/>
    <w:multiLevelType w:val="hybridMultilevel"/>
    <w:tmpl w:val="4D10B1C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1566B5"/>
    <w:multiLevelType w:val="hybridMultilevel"/>
    <w:tmpl w:val="14C2A2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65458"/>
    <w:multiLevelType w:val="hybridMultilevel"/>
    <w:tmpl w:val="F356B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36BB0"/>
    <w:multiLevelType w:val="hybridMultilevel"/>
    <w:tmpl w:val="247CF9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2846"/>
    <w:multiLevelType w:val="multilevel"/>
    <w:tmpl w:val="435C90D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D9"/>
    <w:rsid w:val="00210881"/>
    <w:rsid w:val="00413954"/>
    <w:rsid w:val="004A5048"/>
    <w:rsid w:val="005C7CCB"/>
    <w:rsid w:val="00723A4B"/>
    <w:rsid w:val="00842B86"/>
    <w:rsid w:val="008C2285"/>
    <w:rsid w:val="008F19F9"/>
    <w:rsid w:val="00A41C23"/>
    <w:rsid w:val="00B14B1B"/>
    <w:rsid w:val="00C960D9"/>
    <w:rsid w:val="00D24739"/>
    <w:rsid w:val="00E621B4"/>
    <w:rsid w:val="00FB24A2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1113"/>
  <w15:chartTrackingRefBased/>
  <w15:docId w15:val="{936E0BB9-27BA-46EF-AF32-B0A3A21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F1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0D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F1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F1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F1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2019-09-12T16:04:00Z</cp:lastPrinted>
  <dcterms:created xsi:type="dcterms:W3CDTF">2019-09-12T15:57:00Z</dcterms:created>
  <dcterms:modified xsi:type="dcterms:W3CDTF">2019-09-19T15:13:00Z</dcterms:modified>
</cp:coreProperties>
</file>